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9EC07" w14:textId="29038503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AF0FC9">
        <w:rPr>
          <w:rFonts w:ascii="Arial" w:eastAsia="Arial" w:hAnsi="Arial" w:cs="Arial"/>
          <w:sz w:val="16"/>
          <w:szCs w:val="16"/>
          <w:lang w:val="pl-PL"/>
        </w:rPr>
        <w:t xml:space="preserve">1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do Zarządzenia</w:t>
      </w:r>
    </w:p>
    <w:p w14:paraId="5110B26A" w14:textId="77777777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Dyrektora Generalnego</w:t>
      </w:r>
    </w:p>
    <w:p w14:paraId="08997F9A" w14:textId="5A704351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bookmarkStart w:id="0" w:name="_GoBack"/>
      <w:bookmarkEnd w:id="0"/>
      <w:r w:rsidRPr="00E649E7">
        <w:rPr>
          <w:rFonts w:ascii="Arial" w:eastAsia="Arial" w:hAnsi="Arial" w:cs="Arial"/>
          <w:sz w:val="16"/>
          <w:szCs w:val="16"/>
          <w:lang w:val="pl-PL"/>
        </w:rPr>
        <w:t>Lasów Państwowych nr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="00661FF4">
        <w:rPr>
          <w:rFonts w:ascii="Arial" w:eastAsia="Arial" w:hAnsi="Arial" w:cs="Arial"/>
          <w:sz w:val="16"/>
          <w:szCs w:val="16"/>
          <w:lang w:val="pl-PL"/>
        </w:rPr>
        <w:t>49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      </w:t>
      </w:r>
    </w:p>
    <w:p w14:paraId="03C0EA6D" w14:textId="45D8C21A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 dnia </w:t>
      </w:r>
      <w:r w:rsidR="00661FF4">
        <w:rPr>
          <w:rFonts w:ascii="Arial" w:eastAsia="Arial" w:hAnsi="Arial" w:cs="Arial"/>
          <w:sz w:val="16"/>
          <w:szCs w:val="16"/>
          <w:lang w:val="pl-PL"/>
        </w:rPr>
        <w:t>12.06.</w:t>
      </w:r>
      <w:r w:rsidRPr="00E649E7">
        <w:rPr>
          <w:rFonts w:ascii="Arial" w:eastAsia="Arial" w:hAnsi="Arial" w:cs="Arial"/>
          <w:sz w:val="16"/>
          <w:szCs w:val="16"/>
          <w:lang w:val="pl-PL"/>
        </w:rPr>
        <w:t>20</w:t>
      </w:r>
      <w:r w:rsidR="00AF0FC9">
        <w:rPr>
          <w:rFonts w:ascii="Arial" w:eastAsia="Arial" w:hAnsi="Arial" w:cs="Arial"/>
          <w:sz w:val="16"/>
          <w:szCs w:val="16"/>
          <w:lang w:val="pl-PL"/>
        </w:rPr>
        <w:t>25</w:t>
      </w: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 r.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AF0A" w14:textId="77777777" w:rsidR="001D5F85" w:rsidRDefault="001D5F85" w:rsidP="001F0E51">
      <w:pPr>
        <w:spacing w:after="0" w:line="240" w:lineRule="auto"/>
      </w:pPr>
      <w:r>
        <w:separator/>
      </w:r>
    </w:p>
  </w:endnote>
  <w:endnote w:type="continuationSeparator" w:id="0">
    <w:p w14:paraId="0D1B0590" w14:textId="77777777" w:rsidR="001D5F85" w:rsidRDefault="001D5F85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B76DD" w14:textId="77777777" w:rsidR="001D5F85" w:rsidRDefault="001D5F85" w:rsidP="001F0E51">
      <w:pPr>
        <w:spacing w:after="0" w:line="240" w:lineRule="auto"/>
      </w:pPr>
      <w:r>
        <w:separator/>
      </w:r>
    </w:p>
  </w:footnote>
  <w:footnote w:type="continuationSeparator" w:id="0">
    <w:p w14:paraId="0F9E16D9" w14:textId="77777777" w:rsidR="001D5F85" w:rsidRDefault="001D5F85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D5F85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C718D"/>
    <w:rsid w:val="003E236E"/>
    <w:rsid w:val="003E5805"/>
    <w:rsid w:val="0040173A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1FF4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D3B79-19B4-4DF6-9D17-6250D4B9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1204 N.Dąbrowa Aleksandra Podgórska</cp:lastModifiedBy>
  <cp:revision>15</cp:revision>
  <cp:lastPrinted>2019-09-23T08:22:00Z</cp:lastPrinted>
  <dcterms:created xsi:type="dcterms:W3CDTF">2025-04-04T10:19:00Z</dcterms:created>
  <dcterms:modified xsi:type="dcterms:W3CDTF">2025-06-30T12:03:00Z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